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525CE8B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A014B5" w:rsidRPr="00A014B5">
        <w:rPr>
          <w:rFonts w:ascii="Times New Roman" w:hAnsi="Times New Roman"/>
          <w:bCs/>
          <w:sz w:val="28"/>
          <w:szCs w:val="28"/>
        </w:rPr>
        <w:t xml:space="preserve">BЛ-6 </w:t>
      </w:r>
      <w:proofErr w:type="spellStart"/>
      <w:r w:rsidR="00A014B5" w:rsidRPr="00A014B5">
        <w:rPr>
          <w:rFonts w:ascii="Times New Roman" w:hAnsi="Times New Roman"/>
          <w:bCs/>
          <w:sz w:val="28"/>
          <w:szCs w:val="28"/>
        </w:rPr>
        <w:t>кB</w:t>
      </w:r>
      <w:proofErr w:type="spellEnd"/>
      <w:r w:rsidR="00A014B5" w:rsidRPr="00A014B5">
        <w:rPr>
          <w:rFonts w:ascii="Times New Roman" w:hAnsi="Times New Roman"/>
          <w:bCs/>
          <w:sz w:val="28"/>
          <w:szCs w:val="28"/>
        </w:rPr>
        <w:t xml:space="preserve"> ф. </w:t>
      </w:r>
      <w:proofErr w:type="spellStart"/>
      <w:r w:rsidR="00A014B5" w:rsidRPr="00A014B5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="00A014B5" w:rsidRPr="00A014B5">
        <w:rPr>
          <w:rFonts w:ascii="Times New Roman" w:hAnsi="Times New Roman"/>
          <w:bCs/>
          <w:sz w:val="28"/>
          <w:szCs w:val="28"/>
        </w:rPr>
        <w:t xml:space="preserve"> от ПС </w:t>
      </w:r>
      <w:proofErr w:type="spellStart"/>
      <w:r w:rsidR="00A014B5" w:rsidRPr="00A014B5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A014B5" w:rsidRPr="00A014B5">
        <w:rPr>
          <w:rFonts w:ascii="Times New Roman" w:hAnsi="Times New Roman"/>
          <w:bCs/>
          <w:sz w:val="28"/>
          <w:szCs w:val="28"/>
        </w:rPr>
        <w:t xml:space="preserve"> до ТП-4209; ВЛ-0,4 </w:t>
      </w:r>
      <w:proofErr w:type="spellStart"/>
      <w:r w:rsidR="00A014B5" w:rsidRPr="00A014B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A014B5" w:rsidRPr="00A014B5">
        <w:rPr>
          <w:rFonts w:ascii="Times New Roman" w:hAnsi="Times New Roman"/>
          <w:bCs/>
          <w:sz w:val="28"/>
          <w:szCs w:val="28"/>
        </w:rPr>
        <w:t xml:space="preserve"> от ТП-4215 ф. Музей, Гора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C17FD2A" w14:textId="2E8B86EE" w:rsidR="00A014B5" w:rsidRPr="00A014B5" w:rsidRDefault="00376647" w:rsidP="00A014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A014B5" w:rsidRPr="00A014B5">
        <w:rPr>
          <w:rFonts w:ascii="Times New Roman" w:hAnsi="Times New Roman"/>
          <w:bCs/>
          <w:sz w:val="28"/>
          <w:szCs w:val="28"/>
        </w:rPr>
        <w:t>59:32:2300001:72 (край Пермский, р-н Пермский, с/пос. Хохловское, д. Гора)</w:t>
      </w:r>
      <w:r w:rsidR="00A014B5">
        <w:rPr>
          <w:rFonts w:ascii="Times New Roman" w:hAnsi="Times New Roman"/>
          <w:bCs/>
          <w:sz w:val="28"/>
          <w:szCs w:val="28"/>
        </w:rPr>
        <w:t>;</w:t>
      </w:r>
    </w:p>
    <w:p w14:paraId="1F582600" w14:textId="12B48298" w:rsidR="00A014B5" w:rsidRPr="00A014B5" w:rsidRDefault="00A014B5" w:rsidP="00A014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014B5">
        <w:rPr>
          <w:rFonts w:ascii="Times New Roman" w:hAnsi="Times New Roman"/>
          <w:bCs/>
          <w:sz w:val="28"/>
          <w:szCs w:val="28"/>
        </w:rPr>
        <w:t>59:32:2300001:497 (Пермский край, муниципальный район Пермский, сельское поселение Хохловское, деревня Гора (Хохловское с/п))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3B69D80" w14:textId="2ED2A6F7" w:rsidR="00A014B5" w:rsidRPr="00A014B5" w:rsidRDefault="00A014B5" w:rsidP="00A014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A014B5">
        <w:rPr>
          <w:rFonts w:ascii="Times New Roman" w:hAnsi="Times New Roman"/>
          <w:bCs/>
          <w:sz w:val="28"/>
          <w:szCs w:val="28"/>
        </w:rPr>
        <w:t>59:32:2300001:487 (Пермский край, Пермский р-н, Хохловское сельское поселение, д. Гора)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FC5069F" w14:textId="1189CFE9" w:rsidR="00A014B5" w:rsidRPr="00A014B5" w:rsidRDefault="00A014B5" w:rsidP="00A014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014B5">
        <w:rPr>
          <w:rFonts w:ascii="Times New Roman" w:hAnsi="Times New Roman"/>
          <w:bCs/>
          <w:sz w:val="28"/>
          <w:szCs w:val="28"/>
        </w:rPr>
        <w:t xml:space="preserve">59:32:2300001:336 (Пермский край, Пермский муниципальный район, Хохловское сельское поселение, </w:t>
      </w:r>
      <w:proofErr w:type="spellStart"/>
      <w:r w:rsidRPr="00A014B5">
        <w:rPr>
          <w:rFonts w:ascii="Times New Roman" w:hAnsi="Times New Roman"/>
          <w:bCs/>
          <w:sz w:val="28"/>
          <w:szCs w:val="28"/>
        </w:rPr>
        <w:t>д.Гора</w:t>
      </w:r>
      <w:proofErr w:type="spellEnd"/>
      <w:r w:rsidRPr="00A014B5">
        <w:rPr>
          <w:rFonts w:ascii="Times New Roman" w:hAnsi="Times New Roman"/>
          <w:bCs/>
          <w:sz w:val="28"/>
          <w:szCs w:val="28"/>
        </w:rPr>
        <w:t xml:space="preserve">, ВЛ 6 </w:t>
      </w:r>
      <w:proofErr w:type="spellStart"/>
      <w:r w:rsidRPr="00A014B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014B5">
        <w:rPr>
          <w:rFonts w:ascii="Times New Roman" w:hAnsi="Times New Roman"/>
          <w:bCs/>
          <w:sz w:val="28"/>
          <w:szCs w:val="28"/>
        </w:rPr>
        <w:t xml:space="preserve"> ф. Хохловский)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49BFAC6" w14:textId="01625DBB" w:rsidR="00A014B5" w:rsidRPr="00A014B5" w:rsidRDefault="00A014B5" w:rsidP="00A014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014B5">
        <w:rPr>
          <w:rFonts w:ascii="Times New Roman" w:hAnsi="Times New Roman"/>
          <w:bCs/>
          <w:sz w:val="28"/>
          <w:szCs w:val="28"/>
        </w:rPr>
        <w:t>59:32:2300001:162 (Пермский край, Пермский район, Хохловское с/п, д. Гора)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EF03ED2" w14:textId="1B5052AF" w:rsidR="00A014B5" w:rsidRPr="00A014B5" w:rsidRDefault="00A014B5" w:rsidP="00A014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014B5">
        <w:rPr>
          <w:rFonts w:ascii="Times New Roman" w:hAnsi="Times New Roman"/>
          <w:bCs/>
          <w:sz w:val="28"/>
          <w:szCs w:val="28"/>
        </w:rPr>
        <w:t>59:32:2300001:101 (Пермский край, р-н Пермский, с/п Хохловское, д. Гора)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60F390F" w14:textId="2DC44AD5" w:rsidR="009533C5" w:rsidRDefault="00A014B5" w:rsidP="00A014B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014B5">
        <w:rPr>
          <w:rFonts w:ascii="Times New Roman" w:hAnsi="Times New Roman"/>
          <w:bCs/>
          <w:sz w:val="28"/>
          <w:szCs w:val="28"/>
        </w:rPr>
        <w:t>59:32:2300001:10 (Российская Федерация, край Пермский, муниципальный округ Пермский, деревня Гора, улица Музейная, з/у 31</w:t>
      </w:r>
      <w:r w:rsidR="006A02A9" w:rsidRPr="006A02A9">
        <w:rPr>
          <w:rFonts w:ascii="Times New Roman" w:hAnsi="Times New Roman"/>
          <w:bCs/>
          <w:sz w:val="28"/>
          <w:szCs w:val="28"/>
        </w:rPr>
        <w:t>)</w:t>
      </w:r>
      <w:r w:rsidR="009533C5">
        <w:rPr>
          <w:rFonts w:ascii="Times New Roman" w:hAnsi="Times New Roman"/>
          <w:bCs/>
          <w:sz w:val="28"/>
          <w:szCs w:val="28"/>
        </w:rPr>
        <w:t>;</w:t>
      </w:r>
    </w:p>
    <w:p w14:paraId="6981E8FF" w14:textId="7FBD559B" w:rsidR="001E62F3" w:rsidRPr="00C763B2" w:rsidRDefault="001E62F3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014B5">
        <w:rPr>
          <w:rFonts w:ascii="Times New Roman" w:hAnsi="Times New Roman"/>
          <w:bCs/>
          <w:sz w:val="28"/>
          <w:szCs w:val="28"/>
        </w:rPr>
        <w:t>1134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36</cp:revision>
  <dcterms:created xsi:type="dcterms:W3CDTF">2024-10-04T13:32:00Z</dcterms:created>
  <dcterms:modified xsi:type="dcterms:W3CDTF">2025-01-22T08:49:00Z</dcterms:modified>
</cp:coreProperties>
</file>